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1" w:rsidRPr="00CF34C1" w:rsidRDefault="00CF34C1" w:rsidP="00CF34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3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Уважаемые </w:t>
      </w:r>
      <w:r w:rsidR="00CD62BC" w:rsidRPr="00CD6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граждане</w:t>
      </w:r>
      <w:r w:rsidRPr="00CF34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!</w:t>
      </w:r>
    </w:p>
    <w:p w:rsidR="00CF34C1" w:rsidRPr="00CD62BC" w:rsidRDefault="00CF34C1" w:rsidP="00CD62BC">
      <w:pPr>
        <w:pStyle w:val="a3"/>
        <w:spacing w:before="150" w:beforeAutospacing="0" w:after="150" w:afterAutospacing="0" w:line="39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D62BC">
        <w:rPr>
          <w:color w:val="000000"/>
          <w:sz w:val="28"/>
          <w:szCs w:val="28"/>
        </w:rPr>
        <w:t>Часто можно услышать, что пожар - это случайность, и никто не застрахован от него. Но это не так, в большинстве случаев пожар - результат возмутительной беспечности и небрежного отношения людей к соблюдению правил пожарной безопасности. Требованиями пожарной безопасности установлены определенными правилами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 Отдел надзорной деятельности по Ясненскому городскому округу, Светлинскому и Домбаровскому районам напоминает, что:</w:t>
      </w:r>
    </w:p>
    <w:p w:rsidR="004E2536" w:rsidRPr="00CD62BC" w:rsidRDefault="00CF34C1" w:rsidP="00CD62BC">
      <w:pPr>
        <w:jc w:val="center"/>
        <w:rPr>
          <w:rFonts w:ascii="MullerRegular" w:hAnsi="MullerRegular"/>
          <w:b/>
          <w:color w:val="000000"/>
          <w:sz w:val="28"/>
          <w:szCs w:val="28"/>
          <w:u w:val="single"/>
        </w:rPr>
      </w:pPr>
      <w:r w:rsidRPr="00CD62BC">
        <w:rPr>
          <w:rFonts w:ascii="MullerRegular" w:hAnsi="MullerRegular"/>
          <w:b/>
          <w:color w:val="000000"/>
          <w:sz w:val="28"/>
          <w:szCs w:val="28"/>
          <w:u w:val="single"/>
        </w:rPr>
        <w:t>При эксплуатации электрических приборов запрещается:</w:t>
      </w:r>
    </w:p>
    <w:p w:rsidR="00CF34C1" w:rsidRPr="00CF34C1" w:rsidRDefault="00CF34C1" w:rsidP="00CD62BC">
      <w:pPr>
        <w:numPr>
          <w:ilvl w:val="0"/>
          <w:numId w:val="1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CF34C1" w:rsidRPr="00CF34C1" w:rsidRDefault="00CF34C1" w:rsidP="00CD62BC">
      <w:pPr>
        <w:numPr>
          <w:ilvl w:val="0"/>
          <w:numId w:val="1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CF34C1" w:rsidRPr="00CF34C1" w:rsidRDefault="00CF34C1" w:rsidP="00CD62BC">
      <w:pPr>
        <w:numPr>
          <w:ilvl w:val="0"/>
          <w:numId w:val="1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окрашивать краской или заклеивать открытую электропроводку обоями;</w:t>
      </w:r>
    </w:p>
    <w:p w:rsidR="00CF34C1" w:rsidRPr="00CF34C1" w:rsidRDefault="00CF34C1" w:rsidP="00CD62BC">
      <w:pPr>
        <w:numPr>
          <w:ilvl w:val="0"/>
          <w:numId w:val="1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пользоваться поврежденными выключателями, розетками, патронами;</w:t>
      </w:r>
    </w:p>
    <w:p w:rsidR="00CF34C1" w:rsidRPr="00CF34C1" w:rsidRDefault="00CF34C1" w:rsidP="00CD62BC">
      <w:pPr>
        <w:numPr>
          <w:ilvl w:val="0"/>
          <w:numId w:val="1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закрывать электрические лампочки абажурами из горючих материалов.</w:t>
      </w:r>
    </w:p>
    <w:p w:rsidR="00CF34C1" w:rsidRPr="00CF34C1" w:rsidRDefault="00CF34C1" w:rsidP="00CD62BC">
      <w:pPr>
        <w:numPr>
          <w:ilvl w:val="0"/>
          <w:numId w:val="1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CF34C1" w:rsidRPr="00CD62BC" w:rsidRDefault="00CF34C1" w:rsidP="00CD62BC">
      <w:pPr>
        <w:jc w:val="center"/>
        <w:rPr>
          <w:rFonts w:ascii="MullerRegular" w:hAnsi="MullerRegular"/>
          <w:b/>
          <w:color w:val="000000"/>
          <w:sz w:val="28"/>
          <w:szCs w:val="28"/>
          <w:u w:val="single"/>
        </w:rPr>
      </w:pPr>
      <w:r w:rsidRPr="00CD62BC">
        <w:rPr>
          <w:rFonts w:ascii="MullerRegular" w:hAnsi="MullerRegular"/>
          <w:b/>
          <w:color w:val="000000"/>
          <w:sz w:val="28"/>
          <w:szCs w:val="28"/>
          <w:u w:val="single"/>
        </w:rPr>
        <w:t>При эксплуатации газового оборудования запрещается:</w:t>
      </w:r>
    </w:p>
    <w:p w:rsidR="00CF34C1" w:rsidRPr="00CF34C1" w:rsidRDefault="00CF34C1" w:rsidP="00CD62BC">
      <w:pPr>
        <w:numPr>
          <w:ilvl w:val="0"/>
          <w:numId w:val="2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пользоваться газовыми приборами малолетним детям и лицам, незнакомым с порядком его безопасной эксплуатации;</w:t>
      </w:r>
    </w:p>
    <w:p w:rsidR="00CF34C1" w:rsidRPr="00CF34C1" w:rsidRDefault="00CF34C1" w:rsidP="00CD62BC">
      <w:pPr>
        <w:numPr>
          <w:ilvl w:val="0"/>
          <w:numId w:val="2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открывать газовые краны, пока не зажжена спичка или не включен ручной запальник;</w:t>
      </w:r>
    </w:p>
    <w:p w:rsidR="00CF34C1" w:rsidRPr="00CF34C1" w:rsidRDefault="00CF34C1" w:rsidP="00CD62BC">
      <w:pPr>
        <w:numPr>
          <w:ilvl w:val="0"/>
          <w:numId w:val="2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сушить белье над газовой плитой, оно может загореться.</w:t>
      </w:r>
    </w:p>
    <w:p w:rsidR="00CF34C1" w:rsidRPr="00CF34C1" w:rsidRDefault="00CF34C1" w:rsidP="00CD62BC">
      <w:pPr>
        <w:spacing w:before="150" w:after="150" w:line="390" w:lineRule="atLeast"/>
        <w:jc w:val="center"/>
        <w:textAlignment w:val="baseline"/>
        <w:rPr>
          <w:rFonts w:ascii="MullerRegular" w:eastAsia="Times New Roman" w:hAnsi="MullerRegular" w:cs="Times New Roman"/>
          <w:b/>
          <w:color w:val="000000"/>
          <w:sz w:val="28"/>
          <w:szCs w:val="28"/>
          <w:u w:val="single"/>
          <w:lang w:eastAsia="ru-RU"/>
        </w:rPr>
      </w:pPr>
      <w:r w:rsidRPr="00CF34C1">
        <w:rPr>
          <w:rFonts w:ascii="MullerRegular" w:eastAsia="Times New Roman" w:hAnsi="MullerRegular" w:cs="Times New Roman"/>
          <w:b/>
          <w:color w:val="000000"/>
          <w:sz w:val="28"/>
          <w:szCs w:val="28"/>
          <w:u w:val="single"/>
          <w:lang w:eastAsia="ru-RU"/>
        </w:rPr>
        <w:t>При эксплуатации печей следует выполнять следующие требования:</w:t>
      </w:r>
    </w:p>
    <w:p w:rsidR="00CF34C1" w:rsidRPr="00CF34C1" w:rsidRDefault="00CF34C1" w:rsidP="00CD62BC">
      <w:pPr>
        <w:numPr>
          <w:ilvl w:val="0"/>
          <w:numId w:val="3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 xml:space="preserve">перед топкой должен быть прибит </w:t>
      </w:r>
      <w:proofErr w:type="spellStart"/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CF34C1" w:rsidRPr="00CF34C1" w:rsidRDefault="00CF34C1" w:rsidP="00CD62BC">
      <w:pPr>
        <w:numPr>
          <w:ilvl w:val="0"/>
          <w:numId w:val="3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CF34C1" w:rsidRPr="00CF34C1" w:rsidRDefault="00CF34C1" w:rsidP="00CD62BC">
      <w:pPr>
        <w:numPr>
          <w:ilvl w:val="0"/>
          <w:numId w:val="3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 xml:space="preserve"> листе;</w:t>
      </w:r>
    </w:p>
    <w:p w:rsidR="00CF34C1" w:rsidRPr="00CF34C1" w:rsidRDefault="00CF34C1" w:rsidP="00CD62BC">
      <w:pPr>
        <w:numPr>
          <w:ilvl w:val="0"/>
          <w:numId w:val="3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недопустимо топить печи с открытыми дверцами;</w:t>
      </w:r>
    </w:p>
    <w:p w:rsidR="00CF34C1" w:rsidRPr="00CF34C1" w:rsidRDefault="00CF34C1" w:rsidP="00CD62BC">
      <w:pPr>
        <w:numPr>
          <w:ilvl w:val="0"/>
          <w:numId w:val="3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CF34C1" w:rsidRPr="00CF34C1" w:rsidRDefault="00CF34C1" w:rsidP="00CD62BC">
      <w:pPr>
        <w:numPr>
          <w:ilvl w:val="0"/>
          <w:numId w:val="3"/>
        </w:numPr>
        <w:spacing w:after="150" w:line="300" w:lineRule="atLeast"/>
        <w:ind w:left="0"/>
        <w:jc w:val="both"/>
        <w:textAlignment w:val="baseline"/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</w:pPr>
      <w:r w:rsidRPr="00CF34C1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lastRenderedPageBreak/>
        <w:t>дымовые трубы над сгораемыми крышами должны иметь искро</w:t>
      </w:r>
      <w:r w:rsidR="00CD62BC">
        <w:rPr>
          <w:rFonts w:ascii="MullerRegular" w:eastAsia="Times New Roman" w:hAnsi="MullerRegular" w:cs="Times New Roman"/>
          <w:color w:val="000000"/>
          <w:sz w:val="28"/>
          <w:szCs w:val="28"/>
          <w:lang w:eastAsia="ru-RU"/>
        </w:rPr>
        <w:t>уловители (металлические сетки).</w:t>
      </w:r>
    </w:p>
    <w:p w:rsidR="00CF34C1" w:rsidRPr="00CD62BC" w:rsidRDefault="00CF34C1" w:rsidP="00CD62BC">
      <w:pPr>
        <w:pStyle w:val="a3"/>
        <w:spacing w:before="0" w:beforeAutospacing="0" w:after="0" w:afterAutospacing="0" w:line="390" w:lineRule="atLeast"/>
        <w:jc w:val="both"/>
        <w:textAlignment w:val="baseline"/>
        <w:rPr>
          <w:rFonts w:ascii="MullerRegular" w:hAnsi="MullerRegular"/>
          <w:color w:val="000000"/>
          <w:sz w:val="28"/>
          <w:szCs w:val="28"/>
        </w:rPr>
      </w:pPr>
      <w:r w:rsidRPr="00CD62BC">
        <w:rPr>
          <w:rStyle w:val="a4"/>
          <w:rFonts w:ascii="MullerExtraBold" w:hAnsi="MullerExtraBold"/>
          <w:color w:val="000000"/>
          <w:sz w:val="28"/>
          <w:szCs w:val="28"/>
          <w:u w:val="single"/>
          <w:bdr w:val="none" w:sz="0" w:space="0" w:color="auto" w:frame="1"/>
        </w:rPr>
        <w:t>Пожары от детской шалости с огнем</w:t>
      </w:r>
      <w:r w:rsidRPr="00CD62BC">
        <w:rPr>
          <w:rFonts w:ascii="MullerRegular" w:hAnsi="MullerRegular"/>
          <w:color w:val="000000"/>
          <w:sz w:val="28"/>
          <w:szCs w:val="28"/>
        </w:rPr>
        <w:t xml:space="preserve"> 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 </w:t>
      </w:r>
    </w:p>
    <w:p w:rsidR="00CF34C1" w:rsidRPr="00CD62BC" w:rsidRDefault="00CF34C1" w:rsidP="00CD62BC">
      <w:pPr>
        <w:pStyle w:val="a3"/>
        <w:spacing w:before="0" w:beforeAutospacing="0" w:after="0" w:afterAutospacing="0" w:line="390" w:lineRule="atLeast"/>
        <w:ind w:firstLine="708"/>
        <w:jc w:val="both"/>
        <w:textAlignment w:val="baseline"/>
        <w:rPr>
          <w:rFonts w:ascii="MullerRegular" w:hAnsi="MullerRegular"/>
          <w:color w:val="000000"/>
          <w:sz w:val="28"/>
          <w:szCs w:val="28"/>
        </w:rPr>
      </w:pPr>
      <w:r w:rsidRPr="00CD62BC">
        <w:rPr>
          <w:rFonts w:ascii="MullerRegular" w:hAnsi="MullerRegular"/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CF34C1" w:rsidRPr="00CD62BC" w:rsidRDefault="00CF34C1" w:rsidP="00CD62BC">
      <w:pPr>
        <w:pStyle w:val="a3"/>
        <w:spacing w:before="0" w:beforeAutospacing="0" w:after="0" w:afterAutospacing="0" w:line="390" w:lineRule="atLeast"/>
        <w:ind w:firstLine="708"/>
        <w:jc w:val="both"/>
        <w:textAlignment w:val="baseline"/>
        <w:rPr>
          <w:rFonts w:ascii="MullerRegular" w:hAnsi="MullerRegular"/>
          <w:color w:val="000000"/>
          <w:sz w:val="28"/>
          <w:szCs w:val="28"/>
        </w:rPr>
      </w:pPr>
      <w:r w:rsidRPr="00CD62BC">
        <w:rPr>
          <w:rFonts w:ascii="MullerRegular" w:hAnsi="MullerRegular"/>
          <w:color w:val="000000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 Не допускайте хранения спичек, зажигалок, керосина, бензина и т.д. в доступных для детей местах.</w:t>
      </w:r>
    </w:p>
    <w:p w:rsidR="00CF34C1" w:rsidRPr="00CD62BC" w:rsidRDefault="00CF34C1" w:rsidP="00CF34C1">
      <w:pPr>
        <w:pStyle w:val="a3"/>
        <w:spacing w:before="0" w:beforeAutospacing="0" w:after="0" w:afterAutospacing="0" w:line="390" w:lineRule="atLeast"/>
        <w:ind w:firstLine="708"/>
        <w:jc w:val="both"/>
        <w:textAlignment w:val="baseline"/>
        <w:rPr>
          <w:rFonts w:ascii="MullerRegular" w:hAnsi="MullerRegular"/>
          <w:color w:val="000000"/>
          <w:sz w:val="28"/>
          <w:szCs w:val="28"/>
        </w:rPr>
      </w:pPr>
    </w:p>
    <w:p w:rsidR="00CF34C1" w:rsidRPr="00CD62BC" w:rsidRDefault="00CF34C1" w:rsidP="00CF3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D62BC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УВАЖАЕМЫЕ ГРАЖДАНЕ! СОБЛЮДАЙТЕ ТРЕБОВАНИЯ ПОЖАРНОЙ БЕЗОПАСНОСТИ!</w:t>
      </w: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</w:pP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D62BC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При обнаружении пожара или признаков горения (задымление, запах гари, повышение температуры) немедленно сообщите в пожарную охрану по телефонам:</w:t>
      </w: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D62BC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«112» - Единая служба спасения.</w:t>
      </w: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</w:pPr>
      <w:r w:rsidRPr="00CD62BC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 xml:space="preserve">«01» (с мобильного 101) </w:t>
      </w:r>
    </w:p>
    <w:p w:rsidR="00CF34C1" w:rsidRDefault="00CF34C1" w:rsidP="00CF34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B93" w:rsidRDefault="00242B93" w:rsidP="00CF34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B93" w:rsidRPr="00CD62BC" w:rsidRDefault="00242B93" w:rsidP="00CF34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BC">
        <w:rPr>
          <w:rFonts w:ascii="Times New Roman" w:hAnsi="Times New Roman" w:cs="Times New Roman"/>
          <w:sz w:val="28"/>
          <w:szCs w:val="28"/>
        </w:rPr>
        <w:t xml:space="preserve">Государственный инспектор </w:t>
      </w:r>
      <w:proofErr w:type="spellStart"/>
      <w:r w:rsidRPr="00CD62BC">
        <w:rPr>
          <w:rFonts w:ascii="Times New Roman" w:hAnsi="Times New Roman" w:cs="Times New Roman"/>
          <w:sz w:val="28"/>
          <w:szCs w:val="28"/>
        </w:rPr>
        <w:t>Ясненского</w:t>
      </w:r>
      <w:proofErr w:type="spellEnd"/>
      <w:r w:rsidRPr="00CD62B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BC">
        <w:rPr>
          <w:rFonts w:ascii="Times New Roman" w:hAnsi="Times New Roman" w:cs="Times New Roman"/>
          <w:sz w:val="28"/>
          <w:szCs w:val="28"/>
        </w:rPr>
        <w:t xml:space="preserve">Светлинского и Домбаровского районов </w:t>
      </w: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BC"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CF34C1" w:rsidRPr="00CD62BC" w:rsidRDefault="00CF34C1" w:rsidP="00CF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CD62BC">
        <w:rPr>
          <w:rFonts w:ascii="Times New Roman" w:hAnsi="Times New Roman" w:cs="Times New Roman"/>
          <w:sz w:val="28"/>
          <w:szCs w:val="28"/>
        </w:rPr>
        <w:t>А.И. Авсеев</w:t>
      </w:r>
    </w:p>
    <w:p w:rsidR="00CF34C1" w:rsidRDefault="00CF34C1" w:rsidP="00CF34C1">
      <w:pPr>
        <w:spacing w:after="150" w:line="300" w:lineRule="atLeast"/>
        <w:jc w:val="center"/>
        <w:textAlignment w:val="baseline"/>
        <w:rPr>
          <w:rFonts w:ascii="MullerRegular" w:eastAsia="Times New Roman" w:hAnsi="MullerRegular" w:cs="Times New Roman"/>
          <w:color w:val="000000"/>
          <w:sz w:val="24"/>
          <w:szCs w:val="24"/>
          <w:lang w:eastAsia="ru-RU"/>
        </w:rPr>
      </w:pPr>
    </w:p>
    <w:p w:rsidR="00CF34C1" w:rsidRPr="00CF34C1" w:rsidRDefault="00CF34C1" w:rsidP="00CF34C1">
      <w:pPr>
        <w:spacing w:after="150" w:line="300" w:lineRule="atLeast"/>
        <w:jc w:val="center"/>
        <w:textAlignment w:val="baseline"/>
        <w:rPr>
          <w:rFonts w:ascii="MullerRegular" w:eastAsia="Times New Roman" w:hAnsi="MullerRegular" w:cs="Times New Roman"/>
          <w:color w:val="000000"/>
          <w:sz w:val="24"/>
          <w:szCs w:val="24"/>
          <w:lang w:eastAsia="ru-RU"/>
        </w:rPr>
      </w:pPr>
    </w:p>
    <w:p w:rsidR="00CF34C1" w:rsidRPr="00CF34C1" w:rsidRDefault="00CF34C1" w:rsidP="00CF34C1">
      <w:pPr>
        <w:jc w:val="center"/>
        <w:rPr>
          <w:rFonts w:ascii="Times New Roman" w:hAnsi="Times New Roman" w:cs="Times New Roman"/>
        </w:rPr>
      </w:pPr>
    </w:p>
    <w:sectPr w:rsidR="00CF34C1" w:rsidRPr="00CF34C1" w:rsidSect="00CF34C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lerRegular">
    <w:altName w:val="Times New Roman"/>
    <w:panose1 w:val="00000000000000000000"/>
    <w:charset w:val="00"/>
    <w:family w:val="roman"/>
    <w:notTrueType/>
    <w:pitch w:val="default"/>
  </w:font>
  <w:font w:name="MullerEx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71B3"/>
    <w:multiLevelType w:val="multilevel"/>
    <w:tmpl w:val="73B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00DE6"/>
    <w:multiLevelType w:val="multilevel"/>
    <w:tmpl w:val="C16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F0F41"/>
    <w:multiLevelType w:val="multilevel"/>
    <w:tmpl w:val="DB9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C1"/>
    <w:rsid w:val="00242B93"/>
    <w:rsid w:val="004E2536"/>
    <w:rsid w:val="00CD62BC"/>
    <w:rsid w:val="00C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C72A-B0F0-40F6-92AB-5522985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4C1"/>
    <w:rPr>
      <w:b/>
      <w:bCs/>
    </w:rPr>
  </w:style>
  <w:style w:type="paragraph" w:styleId="a5">
    <w:name w:val="No Spacing"/>
    <w:uiPriority w:val="1"/>
    <w:qFormat/>
    <w:rsid w:val="00CF34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Александр</cp:lastModifiedBy>
  <cp:revision>3</cp:revision>
  <dcterms:created xsi:type="dcterms:W3CDTF">2021-07-07T12:00:00Z</dcterms:created>
  <dcterms:modified xsi:type="dcterms:W3CDTF">2022-08-23T04:24:00Z</dcterms:modified>
</cp:coreProperties>
</file>